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772" w:rsidRPr="00A976F0" w:rsidRDefault="00AE3772" w:rsidP="00A976F0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A976F0">
        <w:rPr>
          <w:rFonts w:ascii="Times New Roman" w:hAnsi="Times New Roman"/>
          <w:b/>
          <w:i/>
          <w:sz w:val="28"/>
          <w:szCs w:val="28"/>
        </w:rPr>
        <w:t>ФГБОУ ВО «Читинская государственная медицинская академия» Минздрава России</w:t>
      </w:r>
    </w:p>
    <w:p w:rsidR="00AE3772" w:rsidRPr="00A976F0" w:rsidRDefault="00AE3772" w:rsidP="00A976F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976F0">
        <w:rPr>
          <w:rFonts w:ascii="Times New Roman" w:hAnsi="Times New Roman"/>
          <w:b/>
          <w:sz w:val="28"/>
          <w:szCs w:val="28"/>
        </w:rPr>
        <w:t>XXV НАУЧНАЯ КОНФЕРЕНЦИЯ СТУДЕНТОВ И МОЛОДЫХ УЧЕНЫХ С МЕЖДУНАРОДНЫМ УЧАСТИЕМ «МЕДИЦИНА ЗАВТРАШНЕГО ДНЯ»,</w:t>
      </w:r>
    </w:p>
    <w:p w:rsidR="00AE3772" w:rsidRPr="00A976F0" w:rsidRDefault="00AE3772" w:rsidP="00A976F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A976F0">
        <w:rPr>
          <w:rFonts w:ascii="Times New Roman" w:hAnsi="Times New Roman"/>
          <w:b/>
          <w:i/>
          <w:sz w:val="28"/>
          <w:szCs w:val="28"/>
          <w:lang w:val="en-US"/>
        </w:rPr>
        <w:t xml:space="preserve">20-24 </w:t>
      </w:r>
      <w:r w:rsidRPr="00A976F0">
        <w:rPr>
          <w:rFonts w:ascii="Times New Roman" w:hAnsi="Times New Roman"/>
          <w:b/>
          <w:i/>
          <w:sz w:val="28"/>
          <w:szCs w:val="28"/>
        </w:rPr>
        <w:t>апреля</w:t>
      </w:r>
      <w:r w:rsidRPr="00A976F0">
        <w:rPr>
          <w:rFonts w:ascii="Times New Roman" w:hAnsi="Times New Roman"/>
          <w:b/>
          <w:i/>
          <w:sz w:val="28"/>
          <w:szCs w:val="28"/>
          <w:lang w:val="en-US"/>
        </w:rPr>
        <w:t xml:space="preserve"> 2026 </w:t>
      </w:r>
      <w:r w:rsidRPr="00A976F0">
        <w:rPr>
          <w:rFonts w:ascii="Times New Roman" w:hAnsi="Times New Roman"/>
          <w:b/>
          <w:i/>
          <w:sz w:val="28"/>
          <w:szCs w:val="28"/>
        </w:rPr>
        <w:t>г</w:t>
      </w:r>
      <w:r w:rsidRPr="00A976F0">
        <w:rPr>
          <w:rFonts w:ascii="Times New Roman" w:hAnsi="Times New Roman"/>
          <w:b/>
          <w:i/>
          <w:sz w:val="28"/>
          <w:szCs w:val="28"/>
          <w:lang w:val="en-US"/>
        </w:rPr>
        <w:t>.</w:t>
      </w:r>
    </w:p>
    <w:p w:rsidR="00AE3772" w:rsidRPr="00A976F0" w:rsidRDefault="00AE3772" w:rsidP="00A976F0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AE3772" w:rsidRPr="00A976F0" w:rsidRDefault="00AE3772" w:rsidP="00A976F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976F0">
        <w:rPr>
          <w:rFonts w:ascii="Times New Roman" w:hAnsi="Times New Roman"/>
          <w:b/>
          <w:sz w:val="28"/>
          <w:szCs w:val="28"/>
        </w:rPr>
        <w:t>Секция «</w:t>
      </w:r>
      <w:r w:rsidR="00A976F0" w:rsidRPr="00A976F0">
        <w:rPr>
          <w:rStyle w:val="a3"/>
          <w:rFonts w:ascii="Times New Roman" w:hAnsi="Times New Roman"/>
          <w:color w:val="0F1115"/>
          <w:sz w:val="28"/>
          <w:szCs w:val="28"/>
          <w:shd w:val="clear" w:color="auto" w:fill="FFFFFF"/>
        </w:rPr>
        <w:t>Актуальные вопросы биоэтики на английском языке (</w:t>
      </w:r>
      <w:r w:rsidR="00A976F0" w:rsidRPr="00A976F0">
        <w:rPr>
          <w:rStyle w:val="a3"/>
          <w:rFonts w:ascii="Times New Roman" w:hAnsi="Times New Roman"/>
          <w:color w:val="0F1115"/>
          <w:sz w:val="28"/>
          <w:szCs w:val="28"/>
          <w:shd w:val="clear" w:color="auto" w:fill="FFFFFF"/>
          <w:lang w:val="en-US"/>
        </w:rPr>
        <w:t>Bioethics</w:t>
      </w:r>
      <w:r w:rsidR="00A976F0" w:rsidRPr="00A976F0">
        <w:rPr>
          <w:rStyle w:val="a3"/>
          <w:rFonts w:ascii="Times New Roman" w:hAnsi="Times New Roman"/>
          <w:color w:val="0F1115"/>
          <w:sz w:val="28"/>
          <w:szCs w:val="28"/>
          <w:shd w:val="clear" w:color="auto" w:fill="FFFFFF"/>
        </w:rPr>
        <w:t xml:space="preserve"> </w:t>
      </w:r>
      <w:r w:rsidR="00A976F0" w:rsidRPr="00A976F0">
        <w:rPr>
          <w:rStyle w:val="a3"/>
          <w:rFonts w:ascii="Times New Roman" w:hAnsi="Times New Roman"/>
          <w:color w:val="0F1115"/>
          <w:sz w:val="28"/>
          <w:szCs w:val="28"/>
          <w:shd w:val="clear" w:color="auto" w:fill="FFFFFF"/>
          <w:lang w:val="en-US"/>
        </w:rPr>
        <w:t>Without</w:t>
      </w:r>
      <w:r w:rsidR="00A976F0" w:rsidRPr="00A976F0">
        <w:rPr>
          <w:rStyle w:val="a3"/>
          <w:rFonts w:ascii="Times New Roman" w:hAnsi="Times New Roman"/>
          <w:color w:val="0F1115"/>
          <w:sz w:val="28"/>
          <w:szCs w:val="28"/>
          <w:shd w:val="clear" w:color="auto" w:fill="FFFFFF"/>
        </w:rPr>
        <w:t xml:space="preserve"> </w:t>
      </w:r>
      <w:r w:rsidR="00A976F0" w:rsidRPr="00A976F0">
        <w:rPr>
          <w:rStyle w:val="a3"/>
          <w:rFonts w:ascii="Times New Roman" w:hAnsi="Times New Roman"/>
          <w:color w:val="0F1115"/>
          <w:sz w:val="28"/>
          <w:szCs w:val="28"/>
          <w:shd w:val="clear" w:color="auto" w:fill="FFFFFF"/>
          <w:lang w:val="en-US"/>
        </w:rPr>
        <w:t>Borders</w:t>
      </w:r>
      <w:r w:rsidR="00A976F0" w:rsidRPr="00A976F0">
        <w:rPr>
          <w:rStyle w:val="a3"/>
          <w:rFonts w:ascii="Times New Roman" w:hAnsi="Times New Roman"/>
          <w:color w:val="0F1115"/>
          <w:sz w:val="28"/>
          <w:szCs w:val="28"/>
          <w:shd w:val="clear" w:color="auto" w:fill="FFFFFF"/>
        </w:rPr>
        <w:t>)</w:t>
      </w:r>
      <w:r w:rsidR="00F066D0" w:rsidRPr="00A976F0">
        <w:rPr>
          <w:rStyle w:val="a3"/>
          <w:rFonts w:ascii="Times New Roman" w:hAnsi="Times New Roman"/>
          <w:color w:val="0F1115"/>
          <w:sz w:val="28"/>
          <w:szCs w:val="28"/>
          <w:shd w:val="clear" w:color="auto" w:fill="FFFFFF"/>
        </w:rPr>
        <w:t>»</w:t>
      </w:r>
    </w:p>
    <w:p w:rsidR="00AE3772" w:rsidRPr="00A976F0" w:rsidRDefault="00AE3772" w:rsidP="00A976F0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537CD" w:rsidRPr="00A976F0" w:rsidRDefault="00B537CD" w:rsidP="00A976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F1115"/>
          <w:sz w:val="28"/>
          <w:szCs w:val="28"/>
          <w:lang w:eastAsia="ru-RU"/>
        </w:rPr>
      </w:pPr>
      <w:r w:rsidRPr="00A976F0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 xml:space="preserve">Современная медицина давно перестала быть исключительно областью естественнонаучного знания. Сегодня она всё чаще сталкивается с вопросами, на которые нет однозначных ответов в учебниках и клинических рекомендациях. Развитие биотехнологий, появление новых возможностей вмешательства в природу человека, изменение социальных и культурных норм </w:t>
      </w:r>
      <w:r w:rsidR="00CD6F01" w:rsidRPr="00A976F0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–</w:t>
      </w:r>
      <w:r w:rsidRPr="00A976F0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 xml:space="preserve"> всё</w:t>
      </w:r>
      <w:r w:rsidR="00CD6F01" w:rsidRPr="00A976F0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 xml:space="preserve"> </w:t>
      </w:r>
      <w:r w:rsidRPr="00A976F0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это порождает сложнейшие этические коллизии, требующие открытого междисциплинарного обсуждения.</w:t>
      </w:r>
    </w:p>
    <w:p w:rsidR="00B537CD" w:rsidRPr="00A976F0" w:rsidRDefault="00B537CD" w:rsidP="00A976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F1115"/>
          <w:sz w:val="28"/>
          <w:szCs w:val="28"/>
          <w:lang w:eastAsia="ru-RU"/>
        </w:rPr>
      </w:pPr>
      <w:r w:rsidRPr="00A976F0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В рамках новой секции конференции мы предлагаем пространство для рефлексии над теми моральными дилеммами, которые возникают на стыке медицины, общества и права. Приглашаем участников задуматься о границах допустимого в научном поиске, о ценности человеческой жизни в её различных проявлениях, о справедливости в распределении медицинских ресурсов и об уязвимости пациента в эпоху высоких технологий.</w:t>
      </w:r>
    </w:p>
    <w:p w:rsidR="00B537CD" w:rsidRPr="00A976F0" w:rsidRDefault="00B537CD" w:rsidP="00A976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F1115"/>
          <w:sz w:val="28"/>
          <w:szCs w:val="28"/>
          <w:lang w:eastAsia="ru-RU"/>
        </w:rPr>
      </w:pPr>
      <w:r w:rsidRPr="00A976F0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Предметом обсуждения могут стать самые разные контексты и ситуации, требующие этической оценки: от экспериментальных исследований и вопросов репродукции до трансплантологии, паллиативной помощи и использования цифровых технологий в здравоохранении. Важно не столько перечислить темы, сколько уловить сам</w:t>
      </w:r>
      <w:r w:rsidR="00CD6F01" w:rsidRPr="00A976F0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 xml:space="preserve">у суть </w:t>
      </w:r>
      <w:r w:rsidRPr="00A976F0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 xml:space="preserve">современного биоэтического дискурса </w:t>
      </w:r>
      <w:r w:rsidR="00CD6F01" w:rsidRPr="00A976F0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–</w:t>
      </w:r>
      <w:r w:rsidRPr="00A976F0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 xml:space="preserve"> е</w:t>
      </w:r>
      <w:r w:rsidR="00CD6F01" w:rsidRPr="00A976F0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 xml:space="preserve">ё </w:t>
      </w:r>
      <w:r w:rsidRPr="00A976F0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многомерность, противоречивость и связь с реальными практиками.</w:t>
      </w:r>
    </w:p>
    <w:p w:rsidR="00B537CD" w:rsidRPr="00A976F0" w:rsidRDefault="00B537CD" w:rsidP="00A976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F1115"/>
          <w:sz w:val="28"/>
          <w:szCs w:val="28"/>
          <w:lang w:eastAsia="ru-RU"/>
        </w:rPr>
      </w:pPr>
      <w:r w:rsidRPr="00A976F0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Особый акцент будет сделан на сопоставлении российских и международных этических регуляций, а также на осмыслении того, как общие принципы биоэтики преломляются в конкретных клинических и исследовательских ситуациях, с которыми сталкиваются молодые учёные</w:t>
      </w:r>
      <w:r w:rsidR="00CD6F01" w:rsidRPr="00A976F0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 xml:space="preserve"> и практикующие врачи</w:t>
      </w:r>
      <w:r w:rsidRPr="00A976F0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.</w:t>
      </w:r>
    </w:p>
    <w:p w:rsidR="00B537CD" w:rsidRPr="00A976F0" w:rsidRDefault="00B537CD" w:rsidP="00A976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F1115"/>
          <w:sz w:val="28"/>
          <w:szCs w:val="28"/>
          <w:lang w:eastAsia="ru-RU"/>
        </w:rPr>
      </w:pPr>
      <w:r w:rsidRPr="00A976F0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 xml:space="preserve">Рабочий язык секции – </w:t>
      </w:r>
      <w:r w:rsidRPr="00A976F0">
        <w:rPr>
          <w:rFonts w:ascii="Times New Roman" w:eastAsia="Times New Roman" w:hAnsi="Times New Roman"/>
          <w:b/>
          <w:bCs/>
          <w:color w:val="0F1115"/>
          <w:sz w:val="28"/>
          <w:szCs w:val="28"/>
          <w:lang w:eastAsia="ru-RU"/>
        </w:rPr>
        <w:t>английский</w:t>
      </w:r>
      <w:r w:rsidRPr="00A976F0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 xml:space="preserve">. Это создаёт уникальную возможность для участников не только представить свои идеи международному сообществу, но и </w:t>
      </w:r>
      <w:r w:rsidRPr="00A976F0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lastRenderedPageBreak/>
        <w:t>погрузиться в глобальный контекст биоэтических дискуссий, оттачивая навыки профессиональной коммуникации.</w:t>
      </w:r>
    </w:p>
    <w:p w:rsidR="00B537CD" w:rsidRPr="00A976F0" w:rsidRDefault="00B537CD" w:rsidP="00A976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F1115"/>
          <w:sz w:val="28"/>
          <w:szCs w:val="28"/>
          <w:lang w:eastAsia="ru-RU"/>
        </w:rPr>
      </w:pPr>
      <w:r w:rsidRPr="00A976F0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Секция ориентирована на студентов, ординаторов, аспирантов и молодых исследователей, которым интересна философия медицины, медицинское право, история науки, а также на всех, кто в своей повседневной практике сталкивается с неоднозначными этическими ситуациями и ищет площадку для их обсуждения.</w:t>
      </w:r>
    </w:p>
    <w:p w:rsidR="00F066D0" w:rsidRPr="00A976F0" w:rsidRDefault="00F066D0" w:rsidP="00A976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F1115"/>
          <w:sz w:val="28"/>
          <w:szCs w:val="28"/>
          <w:lang w:eastAsia="ru-RU"/>
        </w:rPr>
      </w:pPr>
    </w:p>
    <w:p w:rsidR="00A976F0" w:rsidRPr="00A976F0" w:rsidRDefault="00AE3772" w:rsidP="00A976F0">
      <w:pPr>
        <w:spacing w:line="360" w:lineRule="auto"/>
        <w:jc w:val="center"/>
        <w:rPr>
          <w:rStyle w:val="a3"/>
          <w:rFonts w:ascii="Times New Roman" w:hAnsi="Times New Roman"/>
          <w:color w:val="060F0D"/>
          <w:sz w:val="28"/>
          <w:szCs w:val="28"/>
          <w:shd w:val="clear" w:color="auto" w:fill="FFFFFF"/>
        </w:rPr>
      </w:pPr>
      <w:r w:rsidRPr="00A976F0">
        <w:rPr>
          <w:rFonts w:ascii="Times New Roman" w:hAnsi="Times New Roman"/>
          <w:b/>
          <w:i/>
          <w:sz w:val="28"/>
          <w:szCs w:val="28"/>
        </w:rPr>
        <w:t>ПРИГЛАШАЕМ К УЧАСТИЮ В НОВОЙ СЕКЦИИ КОНФЕРЕНЦИИ!</w:t>
      </w:r>
    </w:p>
    <w:p w:rsidR="00A976F0" w:rsidRPr="00A976F0" w:rsidRDefault="00A976F0" w:rsidP="00A976F0">
      <w:pPr>
        <w:spacing w:line="360" w:lineRule="auto"/>
        <w:jc w:val="both"/>
        <w:rPr>
          <w:rStyle w:val="a3"/>
          <w:rFonts w:ascii="Times New Roman" w:hAnsi="Times New Roman"/>
          <w:color w:val="060F0D"/>
          <w:sz w:val="28"/>
          <w:szCs w:val="28"/>
          <w:shd w:val="clear" w:color="auto" w:fill="FFFFFF"/>
        </w:rPr>
      </w:pPr>
    </w:p>
    <w:p w:rsidR="00AE3772" w:rsidRPr="00A976F0" w:rsidRDefault="00AE3772" w:rsidP="00A976F0">
      <w:pPr>
        <w:spacing w:line="360" w:lineRule="auto"/>
        <w:jc w:val="center"/>
        <w:rPr>
          <w:rFonts w:ascii="Times New Roman" w:hAnsi="Times New Roman"/>
          <w:b/>
          <w:bCs/>
          <w:color w:val="060F0D"/>
          <w:sz w:val="28"/>
          <w:szCs w:val="28"/>
          <w:shd w:val="clear" w:color="auto" w:fill="FFFFFF"/>
        </w:rPr>
      </w:pPr>
      <w:r w:rsidRPr="00A976F0">
        <w:rPr>
          <w:rStyle w:val="a3"/>
          <w:rFonts w:ascii="Times New Roman" w:hAnsi="Times New Roman"/>
          <w:color w:val="060F0D"/>
          <w:sz w:val="28"/>
          <w:szCs w:val="28"/>
          <w:shd w:val="clear" w:color="auto" w:fill="FFFFFF"/>
        </w:rPr>
        <w:t>Экспертная комиссия для рецензирования тезисов работ</w:t>
      </w:r>
    </w:p>
    <w:tbl>
      <w:tblPr>
        <w:tblW w:w="4900" w:type="pct"/>
        <w:tblBorders>
          <w:top w:val="single" w:sz="6" w:space="0" w:color="9CA5A3"/>
          <w:left w:val="single" w:sz="6" w:space="0" w:color="9CA5A3"/>
          <w:bottom w:val="single" w:sz="6" w:space="0" w:color="9CA5A3"/>
          <w:right w:val="single" w:sz="6" w:space="0" w:color="9CA5A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3"/>
        <w:gridCol w:w="2334"/>
        <w:gridCol w:w="5441"/>
      </w:tblGrid>
      <w:tr w:rsidR="00A976F0" w:rsidRPr="00A976F0" w:rsidTr="00A976F0">
        <w:trPr>
          <w:trHeight w:val="1365"/>
        </w:trPr>
        <w:tc>
          <w:tcPr>
            <w:tcW w:w="4736" w:type="dxa"/>
            <w:tcBorders>
              <w:top w:val="single" w:sz="6" w:space="0" w:color="9CA5A3"/>
              <w:left w:val="single" w:sz="6" w:space="0" w:color="9CA5A3"/>
              <w:bottom w:val="single" w:sz="6" w:space="0" w:color="9CA5A3"/>
              <w:right w:val="single" w:sz="6" w:space="0" w:color="9CA5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E3772" w:rsidRPr="00A976F0" w:rsidRDefault="00A976F0" w:rsidP="00A976F0">
            <w:pPr>
              <w:spacing w:line="240" w:lineRule="auto"/>
              <w:rPr>
                <w:rFonts w:ascii="Times New Roman" w:eastAsia="Times New Roman" w:hAnsi="Times New Roman"/>
                <w:i/>
                <w:color w:val="060F0D"/>
                <w:lang w:eastAsia="ru-RU"/>
              </w:rPr>
            </w:pPr>
            <w:r w:rsidRPr="00A976F0">
              <w:rPr>
                <w:rStyle w:val="a3"/>
                <w:rFonts w:ascii="Times New Roman" w:hAnsi="Times New Roman"/>
                <w:i/>
                <w:color w:val="0F1115"/>
                <w:shd w:val="clear" w:color="auto" w:fill="FFFFFF"/>
              </w:rPr>
              <w:t xml:space="preserve">Актуальные вопросы биоэтики на английском языке (Bioethics </w:t>
            </w:r>
            <w:proofErr w:type="spellStart"/>
            <w:r w:rsidRPr="00A976F0">
              <w:rPr>
                <w:rStyle w:val="a3"/>
                <w:rFonts w:ascii="Times New Roman" w:hAnsi="Times New Roman"/>
                <w:i/>
                <w:color w:val="0F1115"/>
                <w:shd w:val="clear" w:color="auto" w:fill="FFFFFF"/>
              </w:rPr>
              <w:t>Without</w:t>
            </w:r>
            <w:proofErr w:type="spellEnd"/>
            <w:r w:rsidRPr="00A976F0">
              <w:rPr>
                <w:rStyle w:val="a3"/>
                <w:rFonts w:ascii="Times New Roman" w:hAnsi="Times New Roman"/>
                <w:i/>
                <w:color w:val="0F1115"/>
                <w:shd w:val="clear" w:color="auto" w:fill="FFFFFF"/>
              </w:rPr>
              <w:t xml:space="preserve"> </w:t>
            </w:r>
            <w:proofErr w:type="spellStart"/>
            <w:r w:rsidRPr="00A976F0">
              <w:rPr>
                <w:rStyle w:val="a3"/>
                <w:rFonts w:ascii="Times New Roman" w:hAnsi="Times New Roman"/>
                <w:i/>
                <w:color w:val="0F1115"/>
                <w:shd w:val="clear" w:color="auto" w:fill="FFFFFF"/>
              </w:rPr>
              <w:t>Borders</w:t>
            </w:r>
            <w:proofErr w:type="spellEnd"/>
            <w:r w:rsidRPr="00A976F0">
              <w:rPr>
                <w:rStyle w:val="a3"/>
                <w:rFonts w:ascii="Times New Roman" w:hAnsi="Times New Roman"/>
                <w:i/>
                <w:color w:val="0F1115"/>
                <w:shd w:val="clear" w:color="auto" w:fill="FFFFFF"/>
              </w:rPr>
              <w:t>)</w:t>
            </w:r>
          </w:p>
        </w:tc>
        <w:tc>
          <w:tcPr>
            <w:tcW w:w="4419" w:type="dxa"/>
            <w:tcBorders>
              <w:top w:val="single" w:sz="6" w:space="0" w:color="9CA5A3"/>
              <w:left w:val="single" w:sz="6" w:space="0" w:color="9CA5A3"/>
              <w:bottom w:val="single" w:sz="6" w:space="0" w:color="9CA5A3"/>
              <w:right w:val="single" w:sz="6" w:space="0" w:color="9CA5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976F0" w:rsidRPr="00A976F0" w:rsidRDefault="00A976F0" w:rsidP="00A976F0">
            <w:pPr>
              <w:spacing w:after="0" w:line="240" w:lineRule="auto"/>
              <w:rPr>
                <w:rFonts w:ascii="Times New Roman" w:eastAsia="Times New Roman" w:hAnsi="Times New Roman"/>
                <w:color w:val="060F0D"/>
                <w:lang w:eastAsia="ru-RU"/>
              </w:rPr>
            </w:pPr>
            <w:r w:rsidRPr="00A976F0">
              <w:rPr>
                <w:rFonts w:ascii="Times New Roman" w:eastAsia="Times New Roman" w:hAnsi="Times New Roman"/>
                <w:color w:val="060F0D"/>
                <w:lang w:eastAsia="ru-RU"/>
              </w:rPr>
              <w:t>Д</w:t>
            </w:r>
            <w:r w:rsidRPr="00A976F0">
              <w:rPr>
                <w:rFonts w:ascii="Times New Roman" w:eastAsia="Times New Roman" w:hAnsi="Times New Roman"/>
                <w:color w:val="060F0D"/>
                <w:lang w:eastAsia="ru-RU"/>
              </w:rPr>
              <w:t>оцент</w:t>
            </w:r>
            <w:r w:rsidRPr="00A976F0">
              <w:rPr>
                <w:rFonts w:ascii="Times New Roman" w:eastAsia="Times New Roman" w:hAnsi="Times New Roman"/>
                <w:color w:val="060F0D"/>
                <w:lang w:eastAsia="ru-RU"/>
              </w:rPr>
              <w:t xml:space="preserve"> кафедры</w:t>
            </w:r>
            <w:r w:rsidR="008C13C9" w:rsidRPr="00A976F0">
              <w:rPr>
                <w:rFonts w:ascii="Times New Roman" w:eastAsia="Times New Roman" w:hAnsi="Times New Roman"/>
                <w:color w:val="060F0D"/>
                <w:lang w:eastAsia="ru-RU"/>
              </w:rPr>
              <w:t xml:space="preserve"> судебной медицины, п</w:t>
            </w:r>
            <w:r w:rsidRPr="00A976F0">
              <w:rPr>
                <w:rFonts w:ascii="Times New Roman" w:eastAsia="Times New Roman" w:hAnsi="Times New Roman"/>
                <w:color w:val="060F0D"/>
                <w:lang w:eastAsia="ru-RU"/>
              </w:rPr>
              <w:t>равоведения и биоэтики, к.м.н.</w:t>
            </w:r>
          </w:p>
          <w:p w:rsidR="00AE3772" w:rsidRPr="00A976F0" w:rsidRDefault="008C13C9" w:rsidP="00A976F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60F0D"/>
                <w:lang w:eastAsia="ru-RU"/>
              </w:rPr>
            </w:pPr>
            <w:r w:rsidRPr="00A976F0">
              <w:rPr>
                <w:rFonts w:ascii="Times New Roman" w:eastAsia="Times New Roman" w:hAnsi="Times New Roman"/>
                <w:b/>
                <w:i/>
                <w:color w:val="060F0D"/>
                <w:lang w:eastAsia="ru-RU"/>
              </w:rPr>
              <w:t>Кот М.Л.</w:t>
            </w:r>
          </w:p>
        </w:tc>
        <w:tc>
          <w:tcPr>
            <w:tcW w:w="14835" w:type="dxa"/>
            <w:tcBorders>
              <w:top w:val="single" w:sz="6" w:space="0" w:color="9CA5A3"/>
              <w:left w:val="single" w:sz="6" w:space="0" w:color="9CA5A3"/>
              <w:bottom w:val="single" w:sz="6" w:space="0" w:color="9CA5A3"/>
              <w:right w:val="single" w:sz="6" w:space="0" w:color="9CA5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C13C9" w:rsidRPr="00A976F0" w:rsidRDefault="00A976F0" w:rsidP="00A976F0">
            <w:pPr>
              <w:spacing w:line="240" w:lineRule="auto"/>
              <w:rPr>
                <w:rFonts w:ascii="Times New Roman" w:hAnsi="Times New Roman"/>
              </w:rPr>
            </w:pPr>
            <w:r w:rsidRPr="00A976F0">
              <w:rPr>
                <w:rFonts w:ascii="Times New Roman" w:hAnsi="Times New Roman"/>
              </w:rPr>
              <w:t xml:space="preserve">Зав. каф. </w:t>
            </w:r>
            <w:r w:rsidRPr="00A976F0">
              <w:rPr>
                <w:rFonts w:ascii="Times New Roman" w:hAnsi="Times New Roman"/>
              </w:rPr>
              <w:t>ино</w:t>
            </w:r>
            <w:r w:rsidRPr="00A976F0">
              <w:rPr>
                <w:rFonts w:ascii="Times New Roman" w:hAnsi="Times New Roman"/>
              </w:rPr>
              <w:t xml:space="preserve">странных языков, к.ф.н., доцент </w:t>
            </w:r>
            <w:r w:rsidRPr="00A976F0">
              <w:rPr>
                <w:rFonts w:ascii="Times New Roman" w:hAnsi="Times New Roman"/>
              </w:rPr>
              <w:t xml:space="preserve">Соловьёва </w:t>
            </w:r>
            <w:r w:rsidRPr="00A976F0">
              <w:rPr>
                <w:rFonts w:ascii="Times New Roman" w:hAnsi="Times New Roman"/>
              </w:rPr>
              <w:t>Ю.Г., доцент каф.</w:t>
            </w:r>
            <w:r w:rsidRPr="00A976F0">
              <w:rPr>
                <w:rFonts w:ascii="Times New Roman" w:hAnsi="Times New Roman"/>
              </w:rPr>
              <w:t xml:space="preserve"> ино</w:t>
            </w:r>
            <w:r w:rsidRPr="00A976F0">
              <w:rPr>
                <w:rFonts w:ascii="Times New Roman" w:hAnsi="Times New Roman"/>
              </w:rPr>
              <w:t xml:space="preserve">странных языков, </w:t>
            </w:r>
            <w:proofErr w:type="spellStart"/>
            <w:r w:rsidRPr="00A976F0">
              <w:rPr>
                <w:rFonts w:ascii="Times New Roman" w:hAnsi="Times New Roman"/>
              </w:rPr>
              <w:t>к.к</w:t>
            </w:r>
            <w:proofErr w:type="spellEnd"/>
            <w:r w:rsidRPr="00A976F0">
              <w:rPr>
                <w:rFonts w:ascii="Times New Roman" w:hAnsi="Times New Roman"/>
              </w:rPr>
              <w:t xml:space="preserve">. </w:t>
            </w:r>
            <w:proofErr w:type="spellStart"/>
            <w:r w:rsidRPr="00A976F0">
              <w:rPr>
                <w:rFonts w:ascii="Times New Roman" w:hAnsi="Times New Roman"/>
              </w:rPr>
              <w:t>Жиляева</w:t>
            </w:r>
            <w:proofErr w:type="spellEnd"/>
            <w:r w:rsidRPr="00A976F0">
              <w:rPr>
                <w:rFonts w:ascii="Times New Roman" w:hAnsi="Times New Roman"/>
              </w:rPr>
              <w:t xml:space="preserve"> </w:t>
            </w:r>
            <w:r w:rsidRPr="00A976F0">
              <w:rPr>
                <w:rFonts w:ascii="Times New Roman" w:hAnsi="Times New Roman"/>
              </w:rPr>
              <w:t>О.А., а</w:t>
            </w:r>
            <w:r w:rsidRPr="00A976F0">
              <w:rPr>
                <w:rFonts w:ascii="Times New Roman" w:hAnsi="Times New Roman"/>
                <w:lang w:eastAsia="ru-RU"/>
              </w:rPr>
              <w:t>сс. каф.</w:t>
            </w:r>
            <w:r w:rsidR="008C13C9" w:rsidRPr="00A976F0">
              <w:rPr>
                <w:rFonts w:ascii="Times New Roman" w:hAnsi="Times New Roman"/>
                <w:lang w:eastAsia="ru-RU"/>
              </w:rPr>
              <w:t xml:space="preserve"> судебной медицины, правоведения и биоэтики </w:t>
            </w:r>
            <w:r w:rsidR="008C13C9" w:rsidRPr="00A976F0">
              <w:rPr>
                <w:rFonts w:ascii="Times New Roman" w:hAnsi="Times New Roman"/>
              </w:rPr>
              <w:t xml:space="preserve">Вяткина </w:t>
            </w:r>
            <w:r w:rsidRPr="00A976F0">
              <w:rPr>
                <w:rFonts w:ascii="Times New Roman" w:hAnsi="Times New Roman"/>
              </w:rPr>
              <w:t>Ю.Н.</w:t>
            </w:r>
          </w:p>
        </w:tc>
      </w:tr>
    </w:tbl>
    <w:p w:rsidR="00AE3772" w:rsidRPr="00A976F0" w:rsidRDefault="00AE3772" w:rsidP="00A976F0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bookmarkEnd w:id="0"/>
    </w:p>
    <w:p w:rsidR="008C7CC6" w:rsidRPr="00A976F0" w:rsidRDefault="008C7CC6" w:rsidP="00A976F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8C7CC6" w:rsidRPr="00A976F0" w:rsidSect="00AE3772">
      <w:pgSz w:w="11907" w:h="16840" w:code="9"/>
      <w:pgMar w:top="851" w:right="851" w:bottom="851" w:left="85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7CD"/>
    <w:rsid w:val="000A6453"/>
    <w:rsid w:val="003634D9"/>
    <w:rsid w:val="008C13C9"/>
    <w:rsid w:val="008C7CC6"/>
    <w:rsid w:val="00A976F0"/>
    <w:rsid w:val="00AE3772"/>
    <w:rsid w:val="00B537CD"/>
    <w:rsid w:val="00B8347E"/>
    <w:rsid w:val="00CD6F01"/>
    <w:rsid w:val="00E52580"/>
    <w:rsid w:val="00F0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A4DDB"/>
  <w15:docId w15:val="{B426D62F-9237-4FB8-B922-DAE345B44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7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37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5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1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F2C05-C3BB-4ECC-8D95-3FC25BCDC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Наталия Макарчук</cp:lastModifiedBy>
  <cp:revision>5</cp:revision>
  <dcterms:created xsi:type="dcterms:W3CDTF">2026-03-11T06:51:00Z</dcterms:created>
  <dcterms:modified xsi:type="dcterms:W3CDTF">2026-04-07T00:27:00Z</dcterms:modified>
</cp:coreProperties>
</file>